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324D4" w14:textId="443AFA1E" w:rsidR="00734BCE" w:rsidRDefault="00ED3447" w:rsidP="00734BCE">
      <w:pPr>
        <w:pStyle w:val="Default"/>
        <w:rPr>
          <w:lang w:val="la-Latn"/>
        </w:rPr>
      </w:pPr>
      <w:r w:rsidRPr="00CD5BF5">
        <w:rPr>
          <w:noProof/>
          <w:lang w:eastAsia="el-GR"/>
        </w:rPr>
        <w:drawing>
          <wp:inline distT="0" distB="0" distL="0" distR="0" wp14:anchorId="6C6E608E" wp14:editId="3ECD4B07">
            <wp:extent cx="1400175" cy="1076325"/>
            <wp:effectExtent l="0" t="0" r="9525" b="9525"/>
            <wp:docPr id="1" name="Εικόνα 1" descr="Δημοκρίτειο Πανεπιστήμιο Θράκης &gt;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ημοκρίτειο Πανεπιστήμιο Θράκης &gt;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BF5">
        <w:rPr>
          <w:noProof/>
          <w:lang w:eastAsia="el-GR"/>
        </w:rPr>
        <w:drawing>
          <wp:inline distT="0" distB="0" distL="0" distR="0" wp14:anchorId="788DCB84" wp14:editId="48805854">
            <wp:extent cx="2428875" cy="752475"/>
            <wp:effectExtent l="0" t="0" r="9525" b="9525"/>
            <wp:docPr id="2" name="Εικόνα 1" descr="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BF5">
        <w:rPr>
          <w:noProof/>
          <w:lang w:eastAsia="el-GR"/>
        </w:rPr>
        <w:drawing>
          <wp:inline distT="0" distB="0" distL="0" distR="0" wp14:anchorId="43FEAE6F" wp14:editId="4817E4EA">
            <wp:extent cx="1162050" cy="1152525"/>
            <wp:effectExtent l="0" t="0" r="0" b="9525"/>
            <wp:docPr id="2118884703" name="Εικόνα 3" descr="Τμήμα Ελληνικής Φιλολογίας, Σχολή Κλασικών &amp; Ανθρωπιστικών Σπουδών, ΔΠΘ |  Komoti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Τμήμα Ελληνικής Φιλολογίας, Σχολή Κλασικών &amp; Ανθρωπιστικών Σπουδών, ΔΠΘ |  Komoti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BCE" w:rsidRPr="00CD5BF5">
        <w:rPr>
          <w:lang w:val="la-Latn"/>
        </w:rPr>
        <w:tab/>
      </w:r>
      <w:r w:rsidR="00734BCE" w:rsidRPr="00CD5BF5">
        <w:rPr>
          <w:lang w:val="la-Latn"/>
        </w:rPr>
        <w:tab/>
      </w:r>
      <w:r w:rsidR="00734BCE" w:rsidRPr="00CD5BF5">
        <w:rPr>
          <w:lang w:val="la-Latn"/>
        </w:rPr>
        <w:tab/>
      </w:r>
    </w:p>
    <w:p w14:paraId="34D825D4" w14:textId="77777777" w:rsidR="00447CE5" w:rsidRDefault="00447CE5" w:rsidP="00734BCE">
      <w:pPr>
        <w:pStyle w:val="Default"/>
        <w:rPr>
          <w:lang w:val="la-Latn"/>
        </w:rPr>
      </w:pPr>
      <w:bookmarkStart w:id="0" w:name="_GoBack"/>
      <w:bookmarkEnd w:id="0"/>
    </w:p>
    <w:p w14:paraId="397914C5" w14:textId="77777777" w:rsidR="003E1C96" w:rsidRPr="00CD5BF5" w:rsidRDefault="003E1C96" w:rsidP="00734BCE">
      <w:pPr>
        <w:pStyle w:val="Default"/>
        <w:rPr>
          <w:lang w:val="la-Latn"/>
        </w:rPr>
      </w:pPr>
    </w:p>
    <w:p w14:paraId="25F92B40" w14:textId="1587B0A1" w:rsidR="005850B6" w:rsidRPr="003E1C96" w:rsidRDefault="00734BCE" w:rsidP="003E1C96">
      <w:pPr>
        <w:pStyle w:val="Default"/>
        <w:ind w:left="5040"/>
        <w:rPr>
          <w:lang w:val="la-Latn"/>
        </w:rPr>
      </w:pPr>
      <w:r w:rsidRPr="00CD5BF5">
        <w:rPr>
          <w:sz w:val="22"/>
          <w:szCs w:val="22"/>
          <w:lang w:val="la-Latn"/>
        </w:rPr>
        <w:t>Κομοτηνή, 20 Σεπτεμβρίου 2023</w:t>
      </w:r>
    </w:p>
    <w:p w14:paraId="56C90086" w14:textId="77777777" w:rsidR="003E1C96" w:rsidRDefault="003E1C96" w:rsidP="00DE2F05">
      <w:pPr>
        <w:jc w:val="center"/>
        <w:rPr>
          <w:b/>
          <w:bCs/>
          <w:sz w:val="32"/>
          <w:szCs w:val="32"/>
          <w:lang w:val="la-Latn"/>
        </w:rPr>
      </w:pPr>
    </w:p>
    <w:p w14:paraId="7112E617" w14:textId="118FDAC9" w:rsidR="00DE2F05" w:rsidRPr="00CD5BF5" w:rsidRDefault="00DE2F05" w:rsidP="00DE2F05">
      <w:pPr>
        <w:jc w:val="center"/>
        <w:rPr>
          <w:b/>
          <w:bCs/>
          <w:sz w:val="32"/>
          <w:szCs w:val="32"/>
          <w:lang w:val="la-Latn"/>
        </w:rPr>
      </w:pPr>
      <w:r w:rsidRPr="00CD5BF5">
        <w:rPr>
          <w:b/>
          <w:bCs/>
          <w:sz w:val="32"/>
          <w:szCs w:val="32"/>
          <w:lang w:val="la-Latn"/>
        </w:rPr>
        <w:t>ΔΕΛΤΙΟ ΤΥΠΟΥ</w:t>
      </w:r>
    </w:p>
    <w:p w14:paraId="782EE9A6" w14:textId="1F8D48F4" w:rsidR="00734BCE" w:rsidRPr="00CD5BF5" w:rsidRDefault="00DE2F05" w:rsidP="005B4F2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la-Latn"/>
        </w:rPr>
      </w:pPr>
      <w:r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Το Τμήμα Ελληνικής Φιλολογίας του Δημοκριτείου Πανεπιστημίου Θράκης διοργανώνει 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>ΕΝΤΑΤΙΚΟ ΠΡΟΓΡΑΜΜΑ </w:t>
      </w:r>
      <w:r w:rsidR="005B4F2D" w:rsidRPr="00CD5BF5">
        <w:rPr>
          <w:rFonts w:asciiTheme="minorHAnsi" w:hAnsiTheme="minorHAnsi" w:cstheme="minorHAnsi"/>
          <w:sz w:val="22"/>
          <w:szCs w:val="22"/>
          <w:lang w:val="la-Latn"/>
        </w:rPr>
        <w:t>Μ</w:t>
      </w:r>
      <w:r w:rsidR="0049683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5B4F2D" w:rsidRPr="00CD5BF5">
        <w:rPr>
          <w:rFonts w:asciiTheme="minorHAnsi" w:hAnsiTheme="minorHAnsi" w:cstheme="minorHAnsi"/>
          <w:sz w:val="22"/>
          <w:szCs w:val="22"/>
          <w:lang w:val="la-Latn"/>
        </w:rPr>
        <w:t>ΙΚΤΗΣ ΚΙΝΗΤΙΚΟΤΗΤΑΣ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 (Blended Intensive Programme</w:t>
      </w:r>
      <w:r w:rsidR="005B4F2D" w:rsidRPr="00CD5BF5">
        <w:rPr>
          <w:rFonts w:asciiTheme="minorHAnsi" w:hAnsiTheme="minorHAnsi" w:cstheme="minorHAnsi"/>
          <w:sz w:val="22"/>
          <w:szCs w:val="22"/>
          <w:lang w:val="la-Latn"/>
        </w:rPr>
        <w:t>s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-BIP) </w:t>
      </w:r>
      <w:r w:rsidR="005B4F2D"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στο πλαίσιο του ERASMUS+ ΚΑ131 2021 – 2027 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>με  Ίδρυμα συντονισμού το Δ.Π.Θ.</w:t>
      </w:r>
      <w:r w:rsidR="00447CE5" w:rsidRPr="00447CE5">
        <w:rPr>
          <w:rFonts w:asciiTheme="minorHAnsi" w:hAnsiTheme="minorHAnsi" w:cstheme="minorHAnsi"/>
          <w:sz w:val="22"/>
          <w:szCs w:val="22"/>
        </w:rPr>
        <w:t>,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 </w:t>
      </w:r>
      <w:r w:rsidRPr="00CD5BF5">
        <w:rPr>
          <w:rFonts w:asciiTheme="minorHAnsi" w:hAnsiTheme="minorHAnsi" w:cstheme="minorHAnsi"/>
          <w:sz w:val="22"/>
          <w:szCs w:val="22"/>
          <w:lang w:val="la-Latn"/>
        </w:rPr>
        <w:t>στ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ην Κομοτηνή </w:t>
      </w:r>
      <w:r w:rsidRPr="00CD5BF5">
        <w:rPr>
          <w:rFonts w:asciiTheme="minorHAnsi" w:hAnsiTheme="minorHAnsi" w:cstheme="minorHAnsi"/>
          <w:sz w:val="22"/>
          <w:szCs w:val="22"/>
          <w:lang w:val="la-Latn"/>
        </w:rPr>
        <w:t>από τη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 Δευτέρα 25</w:t>
      </w:r>
      <w:r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 έως τ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>ην Παρασκευή 29</w:t>
      </w:r>
      <w:r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 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>Σεπτεμβρίου</w:t>
      </w:r>
      <w:r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 202</w:t>
      </w:r>
      <w:r w:rsidR="00734BCE" w:rsidRPr="00CD5BF5">
        <w:rPr>
          <w:rFonts w:asciiTheme="minorHAnsi" w:hAnsiTheme="minorHAnsi" w:cstheme="minorHAnsi"/>
          <w:sz w:val="22"/>
          <w:szCs w:val="22"/>
          <w:lang w:val="la-Latn"/>
        </w:rPr>
        <w:t>3</w:t>
      </w:r>
      <w:r w:rsidRPr="00CD5BF5">
        <w:rPr>
          <w:rFonts w:asciiTheme="minorHAnsi" w:hAnsiTheme="minorHAnsi" w:cstheme="minorHAnsi"/>
          <w:sz w:val="22"/>
          <w:szCs w:val="22"/>
          <w:lang w:val="la-Latn"/>
        </w:rPr>
        <w:t xml:space="preserve">. </w:t>
      </w:r>
    </w:p>
    <w:p w14:paraId="0DAB3076" w14:textId="77777777" w:rsidR="005B4F2D" w:rsidRPr="00CD5BF5" w:rsidRDefault="005B4F2D" w:rsidP="005B4F2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la-Latn"/>
        </w:rPr>
      </w:pPr>
    </w:p>
    <w:p w14:paraId="2D7DF136" w14:textId="2B64A3F7" w:rsidR="000F18B2" w:rsidRPr="00CD5BF5" w:rsidRDefault="000F18B2" w:rsidP="005B4F2D">
      <w:pPr>
        <w:jc w:val="both"/>
        <w:rPr>
          <w:lang w:val="la-Latn"/>
        </w:rPr>
      </w:pPr>
      <w:r w:rsidRPr="00CD5BF5">
        <w:rPr>
          <w:lang w:val="la-Latn"/>
        </w:rPr>
        <w:t>Το Πρόγραμμα έχει τον τίτλο</w:t>
      </w:r>
      <w:r w:rsidR="005B4F2D" w:rsidRPr="00CD5BF5">
        <w:rPr>
          <w:lang w:val="la-Latn"/>
        </w:rPr>
        <w:t xml:space="preserve"> «Greek Language and Culture («Ελληνική Γλώσσα και Πολιτισμός)» και περιλαμβάνει μαθήματα εκμάθησης της Νέας Ελληνικής Γλώσσας (</w:t>
      </w:r>
      <w:r w:rsidRPr="00CD5BF5">
        <w:rPr>
          <w:lang w:val="la-Latn"/>
        </w:rPr>
        <w:t>ε</w:t>
      </w:r>
      <w:r w:rsidR="005B4F2D" w:rsidRPr="00CD5BF5">
        <w:rPr>
          <w:lang w:val="la-Latn"/>
        </w:rPr>
        <w:t>πίπεδα Α1</w:t>
      </w:r>
      <w:r w:rsidRPr="00CD5BF5">
        <w:rPr>
          <w:lang w:val="la-Latn"/>
        </w:rPr>
        <w:t>-</w:t>
      </w:r>
      <w:r w:rsidR="005B4F2D" w:rsidRPr="00CD5BF5">
        <w:rPr>
          <w:lang w:val="la-Latn"/>
        </w:rPr>
        <w:t xml:space="preserve">Γ1) </w:t>
      </w:r>
      <w:r w:rsidRPr="00CD5BF5">
        <w:rPr>
          <w:lang w:val="la-Latn"/>
        </w:rPr>
        <w:t xml:space="preserve">κατά </w:t>
      </w:r>
      <w:r w:rsidR="005B4F2D" w:rsidRPr="00CD5BF5">
        <w:rPr>
          <w:lang w:val="la-Latn"/>
        </w:rPr>
        <w:t>τις πρωινές ώρες, τα οποία θα πραγματοποιούνται από διδάσκοντες/ουσες των ιδρυμάτων που συμμετέχουν στο Πρόγραμμα</w:t>
      </w:r>
      <w:r w:rsidRPr="00CD5BF5">
        <w:rPr>
          <w:lang w:val="la-Latn"/>
        </w:rPr>
        <w:t>,</w:t>
      </w:r>
      <w:r w:rsidR="005B4F2D" w:rsidRPr="00CD5BF5">
        <w:rPr>
          <w:lang w:val="la-Latn"/>
        </w:rPr>
        <w:t xml:space="preserve"> </w:t>
      </w:r>
      <w:r w:rsidR="00447CE5">
        <w:t>καθώς</w:t>
      </w:r>
      <w:r w:rsidRPr="00CD5BF5">
        <w:rPr>
          <w:lang w:val="la-Latn"/>
        </w:rPr>
        <w:t xml:space="preserve"> και απογευματινές </w:t>
      </w:r>
      <w:r w:rsidR="005B4F2D" w:rsidRPr="00CD5BF5">
        <w:rPr>
          <w:lang w:val="la-Latn"/>
        </w:rPr>
        <w:t xml:space="preserve">διαλέξεις πάνω στον </w:t>
      </w:r>
      <w:r w:rsidRPr="00CD5BF5">
        <w:rPr>
          <w:lang w:val="la-Latn"/>
        </w:rPr>
        <w:t>ε</w:t>
      </w:r>
      <w:r w:rsidR="005B4F2D" w:rsidRPr="00CD5BF5">
        <w:rPr>
          <w:lang w:val="la-Latn"/>
        </w:rPr>
        <w:t xml:space="preserve">λληνικό </w:t>
      </w:r>
      <w:r w:rsidRPr="00CD5BF5">
        <w:rPr>
          <w:lang w:val="la-Latn"/>
        </w:rPr>
        <w:t>π</w:t>
      </w:r>
      <w:r w:rsidR="005B4F2D" w:rsidRPr="00CD5BF5">
        <w:rPr>
          <w:lang w:val="la-Latn"/>
        </w:rPr>
        <w:t xml:space="preserve">ολιτισμό με έμφαση στη Θράκη, </w:t>
      </w:r>
      <w:r w:rsidRPr="00CD5BF5">
        <w:rPr>
          <w:lang w:val="la-Latn"/>
        </w:rPr>
        <w:t>εξάσκηση</w:t>
      </w:r>
      <w:r w:rsidR="005B4F2D" w:rsidRPr="00CD5BF5">
        <w:rPr>
          <w:lang w:val="la-Latn"/>
        </w:rPr>
        <w:t xml:space="preserve"> στην εκμάθηση παραδοσιακών χορών της Θράκης, </w:t>
      </w:r>
      <w:r w:rsidRPr="00CD5BF5">
        <w:rPr>
          <w:lang w:val="la-Latn"/>
        </w:rPr>
        <w:t>ξεναγήσεις</w:t>
      </w:r>
      <w:r w:rsidR="005B4F2D" w:rsidRPr="00CD5BF5">
        <w:rPr>
          <w:lang w:val="la-Latn"/>
        </w:rPr>
        <w:t xml:space="preserve"> σε μουσεία, αρχαιολογικούς χώρους  και σημαίνοντα μνημεία της περιοχής</w:t>
      </w:r>
      <w:r w:rsidRPr="00CD5BF5">
        <w:rPr>
          <w:lang w:val="la-Latn"/>
        </w:rPr>
        <w:t xml:space="preserve">. </w:t>
      </w:r>
      <w:r w:rsidR="004F4C86" w:rsidRPr="00CD5BF5">
        <w:rPr>
          <w:lang w:val="la-Latn"/>
        </w:rPr>
        <w:t>Οι παραπάνω δραστηριότητες με φυσική παρουσία θα</w:t>
      </w:r>
      <w:r w:rsidRPr="00CD5BF5">
        <w:rPr>
          <w:lang w:val="la-Latn"/>
        </w:rPr>
        <w:t xml:space="preserve"> </w:t>
      </w:r>
      <w:r w:rsidR="004F4C86" w:rsidRPr="00CD5BF5">
        <w:rPr>
          <w:lang w:val="la-Latn"/>
        </w:rPr>
        <w:t>πλαισιωθούν από δραστηριότητες εικονικής κινητικότητας, που περιλαμβάνουν οργανωτικά θέματα</w:t>
      </w:r>
      <w:r w:rsidR="00091186" w:rsidRPr="00CD5BF5">
        <w:rPr>
          <w:lang w:val="la-Latn"/>
        </w:rPr>
        <w:t xml:space="preserve"> διεξαγωγής του Προγράμματος</w:t>
      </w:r>
      <w:r w:rsidR="004F4C86" w:rsidRPr="00CD5BF5">
        <w:rPr>
          <w:lang w:val="la-Latn"/>
        </w:rPr>
        <w:t xml:space="preserve">, καθώς και επισκόπηση των δραστηριοτήτων που </w:t>
      </w:r>
      <w:r w:rsidR="00091186" w:rsidRPr="00CD5BF5">
        <w:rPr>
          <w:lang w:val="la-Latn"/>
        </w:rPr>
        <w:t>θα υλοποιηθούν</w:t>
      </w:r>
      <w:r w:rsidR="004F4C86" w:rsidRPr="00CD5BF5">
        <w:rPr>
          <w:lang w:val="la-Latn"/>
        </w:rPr>
        <w:t xml:space="preserve"> με φυσική παρουσία.</w:t>
      </w:r>
    </w:p>
    <w:p w14:paraId="3BAB1DED" w14:textId="3CE6E1BA" w:rsidR="00AE7F0F" w:rsidRPr="00CD5BF5" w:rsidRDefault="00AE7F0F" w:rsidP="005B4F2D">
      <w:pPr>
        <w:jc w:val="both"/>
        <w:rPr>
          <w:lang w:val="la-Latn"/>
        </w:rPr>
      </w:pPr>
      <w:r w:rsidRPr="00CD5BF5">
        <w:rPr>
          <w:lang w:val="la-Latn"/>
        </w:rPr>
        <w:t>Στο Πρόγραμμα συμμετέχουν τριάντα προπτυχιακοί</w:t>
      </w:r>
      <w:r w:rsidR="00FB58A6">
        <w:t>/</w:t>
      </w:r>
      <w:r w:rsidR="00FB58A6" w:rsidRPr="00FB58A6">
        <w:rPr>
          <w:lang w:val="la-Latn"/>
        </w:rPr>
        <w:t>ές</w:t>
      </w:r>
      <w:r w:rsidRPr="00FB58A6">
        <w:rPr>
          <w:lang w:val="la-Latn"/>
        </w:rPr>
        <w:t xml:space="preserve"> </w:t>
      </w:r>
      <w:r w:rsidRPr="00CD5BF5">
        <w:rPr>
          <w:lang w:val="la-Latn"/>
        </w:rPr>
        <w:t>φοιτητές</w:t>
      </w:r>
      <w:r w:rsidR="00FB58A6">
        <w:t>/</w:t>
      </w:r>
      <w:r w:rsidR="00FB58A6" w:rsidRPr="00FB58A6">
        <w:rPr>
          <w:lang w:val="la-Latn"/>
        </w:rPr>
        <w:t>τριες</w:t>
      </w:r>
      <w:r w:rsidR="00FB58A6">
        <w:t xml:space="preserve"> </w:t>
      </w:r>
      <w:r w:rsidRPr="00CD5BF5">
        <w:rPr>
          <w:lang w:val="la-Latn"/>
        </w:rPr>
        <w:t>από επτά πανεπιστήμια του εξωτερικού (Ρουμανία, Βουλγαρία, Ιταλία, Γερμανία, Ισπανία, Αλβανία, Σλοβενία) και πέντε διδάσκοντες/ουσες από τα πανεπιστήμια</w:t>
      </w:r>
      <w:r w:rsidR="00A8377E" w:rsidRPr="00CD5BF5">
        <w:rPr>
          <w:lang w:val="la-Latn"/>
        </w:rPr>
        <w:t xml:space="preserve"> της Ρουμανίας, Βουλγαρίας, Γερμανίας και Αλβανίας</w:t>
      </w:r>
      <w:r w:rsidRPr="00CD5BF5">
        <w:rPr>
          <w:lang w:val="la-Latn"/>
        </w:rPr>
        <w:t xml:space="preserve">. </w:t>
      </w:r>
    </w:p>
    <w:p w14:paraId="1FBDE3AC" w14:textId="57334279" w:rsidR="00280940" w:rsidRPr="00280940" w:rsidRDefault="000F18B2" w:rsidP="00280940">
      <w:pPr>
        <w:jc w:val="both"/>
        <w:rPr>
          <w:lang w:val="la-Latn"/>
        </w:rPr>
      </w:pPr>
      <w:r w:rsidRPr="00CD5BF5">
        <w:rPr>
          <w:lang w:val="la-Latn"/>
        </w:rPr>
        <w:t xml:space="preserve">Σκοπός του Προγράμματος είναι η ανάδειξη του πολιτισμικού πλούτου της περιοχής </w:t>
      </w:r>
      <w:r w:rsidR="00447CE5">
        <w:t xml:space="preserve">της Θράκης </w:t>
      </w:r>
      <w:r w:rsidRPr="00CD5BF5">
        <w:rPr>
          <w:lang w:val="la-Latn"/>
        </w:rPr>
        <w:t>και η εκμάθηση της ελληνικής γλώσσας ως κλειδί για την κατανόηση του ελληνορωμαϊκού πολιτισμού, ο οποίος  αποτελεί τον θεμέλιο λίθο της ευρωπαϊκής κληρονομιάς και τονώνει την αίσθηση της ευρωπαϊκής συνείδησης.</w:t>
      </w:r>
    </w:p>
    <w:p w14:paraId="2F42F636" w14:textId="484BD1D6" w:rsidR="0088546D" w:rsidRPr="00280940" w:rsidRDefault="0088546D" w:rsidP="00280940">
      <w:pPr>
        <w:spacing w:after="0" w:line="240" w:lineRule="auto"/>
        <w:jc w:val="both"/>
        <w:rPr>
          <w:lang w:val="la-Latn"/>
        </w:rPr>
      </w:pPr>
      <w:r>
        <w:t xml:space="preserve">Γεώργιος </w:t>
      </w:r>
      <w:r w:rsidRPr="00280940">
        <w:rPr>
          <w:lang w:val="la-Latn"/>
        </w:rPr>
        <w:t>Τσομής</w:t>
      </w:r>
      <w:r w:rsidR="00280940" w:rsidRPr="00280940">
        <w:rPr>
          <w:lang w:val="la-Latn"/>
        </w:rPr>
        <w:t>, Καθηγητής Αρχαίας Ελληνικής Φιλολογίας, Τ.Ε.Φ./Δ.Π.Θ.</w:t>
      </w:r>
    </w:p>
    <w:p w14:paraId="337A2BA2" w14:textId="39105BE5" w:rsidR="00280940" w:rsidRPr="00280940" w:rsidRDefault="00280940" w:rsidP="00280940">
      <w:pPr>
        <w:spacing w:after="0" w:line="240" w:lineRule="auto"/>
        <w:jc w:val="both"/>
        <w:rPr>
          <w:lang w:val="la-Latn"/>
        </w:rPr>
      </w:pPr>
      <w:r w:rsidRPr="00280940">
        <w:rPr>
          <w:lang w:val="la-Latn"/>
        </w:rPr>
        <w:t>Άννα Μαστρογιάννη, Επίκ. Καθηγήτρια Λατινικής Φιλολογίας, Συντονίστρια Erasmus+ Τ.Ε.Φ./Δ.Π.Θ.</w:t>
      </w:r>
    </w:p>
    <w:p w14:paraId="6B10322C" w14:textId="77777777" w:rsidR="003865E2" w:rsidRDefault="003865E2" w:rsidP="005B4F2D">
      <w:pPr>
        <w:jc w:val="both"/>
        <w:rPr>
          <w:lang w:val="la-Latn"/>
        </w:rPr>
      </w:pPr>
    </w:p>
    <w:p w14:paraId="36003092" w14:textId="776A6905" w:rsidR="005B4F2D" w:rsidRPr="00280940" w:rsidRDefault="00740146" w:rsidP="00280940">
      <w:r w:rsidRPr="00447CE5">
        <w:t xml:space="preserve">  </w:t>
      </w:r>
      <w:r w:rsidR="003865E2">
        <w:rPr>
          <w:noProof/>
          <w:lang w:eastAsia="el-GR"/>
        </w:rPr>
        <w:drawing>
          <wp:inline distT="0" distB="0" distL="0" distR="0" wp14:anchorId="67631151" wp14:editId="4196F77B">
            <wp:extent cx="781050" cy="847725"/>
            <wp:effectExtent l="0" t="0" r="0" b="0"/>
            <wp:docPr id="76579618" name="Εικόνα 1" descr="Εικόνα που περιέχει λογότυπο, έμβλημα, κύκλος, Εμπορικό σή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79618" name="Εικόνα 1" descr="Εικόνα που περιέχει λογότυπο, έμβλημα, κύκλος, Εμπορικό σή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CE5">
        <w:rPr>
          <w:noProof/>
          <w:lang w:eastAsia="el-GR"/>
        </w:rPr>
        <w:drawing>
          <wp:inline distT="0" distB="0" distL="0" distR="0" wp14:anchorId="46B6A4FE" wp14:editId="2B5CF76A">
            <wp:extent cx="1323975" cy="542925"/>
            <wp:effectExtent l="0" t="0" r="9525" b="9525"/>
            <wp:docPr id="1196805566" name="Εικόνα 1" descr="Εικόνα που περιέχει κείμενο, γραμματοσειρά, γραφιστική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805566" name="Εικόνα 1" descr="Εικόνα που περιέχει κείμενο, γραμματοσειρά, γραφιστική, γραφικ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CE5" w:rsidRPr="00280940">
        <w:rPr>
          <w:noProof/>
        </w:rPr>
        <w:t xml:space="preserve"> </w:t>
      </w:r>
      <w:r w:rsidRPr="00CD5BF5">
        <w:rPr>
          <w:noProof/>
          <w:lang w:eastAsia="el-GR"/>
        </w:rPr>
        <w:drawing>
          <wp:inline distT="0" distB="0" distL="0" distR="0" wp14:anchorId="2D913618" wp14:editId="11D4CA2E">
            <wp:extent cx="581025" cy="409575"/>
            <wp:effectExtent l="0" t="0" r="9525" b="9525"/>
            <wp:docPr id="2034450195" name="Εικόνα 1" descr="Εικόνα που περιέχει κείμεν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450195" name="Εικόνα 1" descr="Εικόνα που περιέχει κείμενο, γραμματοσειρά, λογότυπο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940">
        <w:rPr>
          <w:noProof/>
        </w:rPr>
        <w:t xml:space="preserve"> </w:t>
      </w:r>
      <w:r w:rsidR="00447CE5" w:rsidRPr="00280940">
        <w:rPr>
          <w:noProof/>
        </w:rPr>
        <w:t xml:space="preserve"> </w:t>
      </w:r>
      <w:r w:rsidRPr="00CD5BF5">
        <w:rPr>
          <w:noProof/>
          <w:lang w:eastAsia="el-GR"/>
        </w:rPr>
        <w:drawing>
          <wp:inline distT="0" distB="0" distL="0" distR="0" wp14:anchorId="218639CE" wp14:editId="6B6CAF69">
            <wp:extent cx="438150" cy="476250"/>
            <wp:effectExtent l="0" t="0" r="0" b="0"/>
            <wp:docPr id="1865663686" name="Εικόνα 2" descr="Δημοτική Κοινωφελής Επιχείρηση Πολιτισμού, Παιδείας, Αθλητισμού Κομοτηνής |  Komoti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ημοτική Κοινωφελής Επιχείρηση Πολιτισμού, Παιδείας, Αθλητισμού Κομοτηνής |  Komotin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CE5" w:rsidRPr="00280940">
        <w:rPr>
          <w:noProof/>
        </w:rPr>
        <w:t xml:space="preserve"> </w:t>
      </w:r>
      <w:r w:rsidRPr="00CD5BF5">
        <w:rPr>
          <w:noProof/>
          <w:lang w:eastAsia="el-GR"/>
        </w:rPr>
        <w:drawing>
          <wp:inline distT="0" distB="0" distL="0" distR="0" wp14:anchorId="2E224889" wp14:editId="7BACFEE0">
            <wp:extent cx="742950" cy="733425"/>
            <wp:effectExtent l="0" t="0" r="0" b="9525"/>
            <wp:docPr id="376223260" name="Εικόνα 376223260" descr="Λέσχη Κομοτηναίων | Komo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έσχη Κομοτηναίων | Komot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CE5" w:rsidRPr="00280940">
        <w:rPr>
          <w:noProof/>
        </w:rPr>
        <w:t xml:space="preserve"> </w:t>
      </w:r>
      <w:r>
        <w:rPr>
          <w:noProof/>
          <w:lang w:eastAsia="el-GR"/>
        </w:rPr>
        <w:drawing>
          <wp:inline distT="0" distB="0" distL="0" distR="0" wp14:anchorId="3BCC7023" wp14:editId="013BBA74">
            <wp:extent cx="1114425" cy="514350"/>
            <wp:effectExtent l="0" t="0" r="9525" b="0"/>
            <wp:docPr id="1544865146" name="Εικόνα 2" descr="Εικόνα που περιέχει γραμματοσειρά, κείμενο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65146" name="Εικόνα 2" descr="Εικόνα που περιέχει γραμματοσειρά, κείμενο, γραφικά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F2D" w:rsidRPr="002809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5"/>
    <w:rsid w:val="00034908"/>
    <w:rsid w:val="00091186"/>
    <w:rsid w:val="000F18B2"/>
    <w:rsid w:val="00280940"/>
    <w:rsid w:val="003865E2"/>
    <w:rsid w:val="003E1C96"/>
    <w:rsid w:val="00447CE5"/>
    <w:rsid w:val="004560C6"/>
    <w:rsid w:val="0049683D"/>
    <w:rsid w:val="004F272E"/>
    <w:rsid w:val="004F4C86"/>
    <w:rsid w:val="00520AA0"/>
    <w:rsid w:val="005850B6"/>
    <w:rsid w:val="005B4F2D"/>
    <w:rsid w:val="00734BCE"/>
    <w:rsid w:val="00740146"/>
    <w:rsid w:val="0088546D"/>
    <w:rsid w:val="00A8377E"/>
    <w:rsid w:val="00AE7F0F"/>
    <w:rsid w:val="00C025B6"/>
    <w:rsid w:val="00CD5BF5"/>
    <w:rsid w:val="00DE2F05"/>
    <w:rsid w:val="00E6065A"/>
    <w:rsid w:val="00ED3447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3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E1C9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6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E1C9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6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Θεοδώρα Ισπικούδη</cp:lastModifiedBy>
  <cp:revision>2</cp:revision>
  <dcterms:created xsi:type="dcterms:W3CDTF">2023-09-20T09:53:00Z</dcterms:created>
  <dcterms:modified xsi:type="dcterms:W3CDTF">2023-09-20T09:53:00Z</dcterms:modified>
</cp:coreProperties>
</file>